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CellMar>
          <w:left w:w="0" w:type="dxa"/>
          <w:right w:w="0" w:type="dxa"/>
        </w:tblCellMar>
        <w:tblLook w:val="04A0"/>
      </w:tblPr>
      <w:tblGrid>
        <w:gridCol w:w="9145"/>
        <w:gridCol w:w="105"/>
        <w:gridCol w:w="105"/>
      </w:tblGrid>
      <w:tr w:rsidR="002A586A" w:rsidRPr="00F431B6" w:rsidTr="008C2410">
        <w:trPr>
          <w:gridAfter w:val="2"/>
        </w:trPr>
        <w:tc>
          <w:tcPr>
            <w:tcW w:w="0" w:type="auto"/>
            <w:tcBorders>
              <w:top w:val="nil"/>
              <w:left w:val="nil"/>
              <w:bottom w:val="nil"/>
              <w:right w:val="nil"/>
            </w:tcBorders>
            <w:vAlign w:val="bottom"/>
            <w:hideMark/>
          </w:tcPr>
          <w:p w:rsidR="00F431B6" w:rsidRPr="00F431B6" w:rsidRDefault="00F431B6" w:rsidP="008C2410">
            <w:pPr>
              <w:spacing w:line="204" w:lineRule="atLeast"/>
              <w:jc w:val="righ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p w:rsidR="002A586A" w:rsidRPr="0089534D" w:rsidRDefault="002A586A" w:rsidP="002A586A">
            <w:pPr>
              <w:pStyle w:val="a8"/>
              <w:rPr>
                <w:rFonts w:ascii="Times New Roman" w:hAnsi="Times New Roman" w:cs="Times New Roman"/>
                <w:sz w:val="28"/>
                <w:szCs w:val="28"/>
              </w:rPr>
            </w:pPr>
            <w:r w:rsidRPr="0089534D">
              <w:rPr>
                <w:rFonts w:ascii="Times New Roman" w:hAnsi="Times New Roman" w:cs="Times New Roman"/>
                <w:sz w:val="28"/>
                <w:szCs w:val="28"/>
              </w:rPr>
              <w:t>СОГЛАСОВАНО:                                                          УТВЕРЖДАЮ:</w:t>
            </w:r>
          </w:p>
          <w:p w:rsidR="002A586A" w:rsidRPr="0089534D" w:rsidRDefault="002A586A" w:rsidP="002A586A">
            <w:pPr>
              <w:pStyle w:val="a8"/>
              <w:rPr>
                <w:rFonts w:ascii="Times New Roman" w:hAnsi="Times New Roman" w:cs="Times New Roman"/>
                <w:sz w:val="28"/>
                <w:szCs w:val="28"/>
              </w:rPr>
            </w:pPr>
            <w:r w:rsidRPr="0089534D">
              <w:rPr>
                <w:rFonts w:ascii="Times New Roman" w:hAnsi="Times New Roman" w:cs="Times New Roman"/>
                <w:sz w:val="28"/>
                <w:szCs w:val="28"/>
              </w:rPr>
              <w:t xml:space="preserve">Председатель                                                                     Заведующий </w:t>
            </w:r>
          </w:p>
          <w:p w:rsidR="002A586A" w:rsidRPr="0089534D" w:rsidRDefault="002A586A" w:rsidP="002A586A">
            <w:pPr>
              <w:pStyle w:val="a8"/>
              <w:rPr>
                <w:rFonts w:ascii="Times New Roman" w:hAnsi="Times New Roman" w:cs="Times New Roman"/>
                <w:sz w:val="28"/>
                <w:szCs w:val="28"/>
              </w:rPr>
            </w:pPr>
            <w:r w:rsidRPr="0089534D">
              <w:rPr>
                <w:rFonts w:ascii="Times New Roman" w:hAnsi="Times New Roman" w:cs="Times New Roman"/>
                <w:sz w:val="28"/>
                <w:szCs w:val="28"/>
              </w:rPr>
              <w:t xml:space="preserve">ПК                                                                                       МБДОУ»Детский сад </w:t>
            </w:r>
          </w:p>
          <w:p w:rsidR="002A586A" w:rsidRPr="0089534D" w:rsidRDefault="002A586A" w:rsidP="002A586A">
            <w:pPr>
              <w:pStyle w:val="a8"/>
              <w:rPr>
                <w:rFonts w:ascii="Times New Roman" w:hAnsi="Times New Roman" w:cs="Times New Roman"/>
                <w:sz w:val="28"/>
                <w:szCs w:val="28"/>
              </w:rPr>
            </w:pPr>
            <w:r w:rsidRPr="0089534D">
              <w:rPr>
                <w:rFonts w:ascii="Times New Roman" w:hAnsi="Times New Roman" w:cs="Times New Roman"/>
                <w:sz w:val="28"/>
                <w:szCs w:val="28"/>
              </w:rPr>
              <w:t xml:space="preserve">                                                                                             «Теремок» </w:t>
            </w:r>
          </w:p>
          <w:p w:rsidR="002A586A" w:rsidRPr="0089534D" w:rsidRDefault="002A586A" w:rsidP="002A586A">
            <w:pPr>
              <w:pStyle w:val="a8"/>
              <w:rPr>
                <w:rFonts w:ascii="Times New Roman" w:hAnsi="Times New Roman" w:cs="Times New Roman"/>
                <w:sz w:val="28"/>
                <w:szCs w:val="28"/>
              </w:rPr>
            </w:pPr>
            <w:r w:rsidRPr="0089534D">
              <w:rPr>
                <w:rFonts w:ascii="Times New Roman" w:hAnsi="Times New Roman" w:cs="Times New Roman"/>
                <w:sz w:val="28"/>
                <w:szCs w:val="28"/>
              </w:rPr>
              <w:t>________М.В.Волянская                                                ________Н.П.Лунина</w:t>
            </w:r>
          </w:p>
          <w:p w:rsidR="002A586A" w:rsidRPr="0089534D" w:rsidRDefault="002A586A" w:rsidP="002A586A">
            <w:pPr>
              <w:pStyle w:val="a8"/>
              <w:rPr>
                <w:rFonts w:ascii="Times New Roman" w:hAnsi="Times New Roman" w:cs="Times New Roman"/>
                <w:sz w:val="28"/>
                <w:szCs w:val="28"/>
              </w:rPr>
            </w:pPr>
            <w:r w:rsidRPr="0089534D">
              <w:rPr>
                <w:rFonts w:ascii="Times New Roman" w:hAnsi="Times New Roman" w:cs="Times New Roman"/>
                <w:sz w:val="28"/>
                <w:szCs w:val="28"/>
              </w:rPr>
              <w:t>Протокол № ____от_____________2015 г.     «_____»_____________2015 г.</w:t>
            </w:r>
          </w:p>
          <w:p w:rsidR="002A586A" w:rsidRPr="0089534D" w:rsidRDefault="002A586A" w:rsidP="002A586A">
            <w:pPr>
              <w:pStyle w:val="a8"/>
              <w:rPr>
                <w:rFonts w:ascii="Times New Roman" w:hAnsi="Times New Roman" w:cs="Times New Roman"/>
                <w:sz w:val="28"/>
                <w:szCs w:val="28"/>
              </w:rPr>
            </w:pPr>
          </w:p>
          <w:p w:rsidR="002A586A" w:rsidRPr="0089534D" w:rsidRDefault="002A586A" w:rsidP="002A586A">
            <w:pPr>
              <w:pStyle w:val="a8"/>
              <w:rPr>
                <w:rFonts w:ascii="Times New Roman" w:hAnsi="Times New Roman" w:cs="Times New Roman"/>
                <w:sz w:val="28"/>
                <w:szCs w:val="28"/>
              </w:rPr>
            </w:pPr>
          </w:p>
          <w:p w:rsidR="00F431B6" w:rsidRPr="00F431B6" w:rsidRDefault="00F431B6" w:rsidP="008C2410">
            <w:pPr>
              <w:spacing w:line="204" w:lineRule="atLeast"/>
              <w:jc w:val="right"/>
              <w:textAlignment w:val="baseline"/>
              <w:rPr>
                <w:rFonts w:ascii="Times New Roman" w:eastAsia="Times New Roman" w:hAnsi="Times New Roman" w:cs="Times New Roman"/>
                <w:color w:val="000000"/>
                <w:sz w:val="28"/>
                <w:szCs w:val="28"/>
                <w:lang w:val="ru-RU" w:eastAsia="ru-RU"/>
              </w:rPr>
            </w:pPr>
          </w:p>
        </w:tc>
      </w:tr>
      <w:tr w:rsidR="002A586A" w:rsidRPr="00F431B6" w:rsidTr="008C2410">
        <w:tc>
          <w:tcPr>
            <w:tcW w:w="0" w:type="auto"/>
            <w:tcBorders>
              <w:top w:val="nil"/>
              <w:left w:val="nil"/>
              <w:bottom w:val="nil"/>
              <w:right w:val="nil"/>
            </w:tcBorders>
            <w:vAlign w:val="bottom"/>
            <w:hideMark/>
          </w:tcPr>
          <w:p w:rsidR="00F431B6" w:rsidRPr="00F431B6" w:rsidRDefault="00367C39"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E56CEB">
              <w:rPr>
                <w:rFonts w:ascii="Times New Roman" w:eastAsia="Times New Roman" w:hAnsi="Times New Roman" w:cs="Times New Roman"/>
                <w:color w:val="000000"/>
                <w:sz w:val="28"/>
                <w:szCs w:val="28"/>
                <w:lang w:val="ru-RU" w:eastAsia="ru-RU"/>
              </w:rPr>
              <w:t xml:space="preserve">                                                              </w:t>
            </w:r>
            <w:r w:rsidR="00F431B6"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Pr="00F431B6" w:rsidRDefault="00E56CEB" w:rsidP="002A586A">
            <w:pPr>
              <w:spacing w:line="204" w:lineRule="atLeast"/>
              <w:jc w:val="left"/>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p>
        </w:tc>
      </w:tr>
      <w:tr w:rsidR="002A586A" w:rsidRPr="00F431B6" w:rsidTr="008C2410">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Pr="002A586A" w:rsidRDefault="00F431B6" w:rsidP="002A586A">
            <w:pPr>
              <w:spacing w:line="204" w:lineRule="atLeast"/>
              <w:jc w:val="left"/>
              <w:textAlignment w:val="baseline"/>
              <w:rPr>
                <w:rFonts w:ascii="Times New Roman" w:eastAsia="Times New Roman" w:hAnsi="Times New Roman" w:cs="Times New Roman"/>
                <w:i/>
                <w:iCs/>
                <w:color w:val="000000"/>
                <w:sz w:val="28"/>
                <w:szCs w:val="28"/>
                <w:lang w:val="ru-RU" w:eastAsia="ru-RU"/>
              </w:rPr>
            </w:pPr>
          </w:p>
        </w:tc>
      </w:tr>
      <w:tr w:rsidR="002A586A" w:rsidRPr="00F431B6" w:rsidTr="008C2410">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r w:rsidR="00E56CEB">
              <w:rPr>
                <w:rFonts w:ascii="Times New Roman" w:eastAsia="Times New Roman" w:hAnsi="Times New Roman" w:cs="Times New Roman"/>
                <w:color w:val="000000"/>
                <w:sz w:val="28"/>
                <w:szCs w:val="28"/>
                <w:lang w:val="ru-RU" w:eastAsia="ru-RU"/>
              </w:rPr>
              <w:t xml:space="preserve"> </w:t>
            </w:r>
          </w:p>
        </w:tc>
      </w:tr>
      <w:tr w:rsidR="002A586A" w:rsidRPr="00F431B6" w:rsidTr="00E56CEB">
        <w:trPr>
          <w:trHeight w:val="374"/>
        </w:trPr>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c>
          <w:tcPr>
            <w:tcW w:w="0" w:type="auto"/>
            <w:tcBorders>
              <w:top w:val="nil"/>
              <w:left w:val="nil"/>
              <w:bottom w:val="nil"/>
              <w:right w:val="nil"/>
            </w:tcBorders>
            <w:vAlign w:val="bottom"/>
            <w:hideMark/>
          </w:tcPr>
          <w:p w:rsid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p>
          <w:p w:rsid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p>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6358C5">
            <w:pPr>
              <w:spacing w:line="204" w:lineRule="atLeast"/>
              <w:jc w:val="center"/>
              <w:textAlignment w:val="baseline"/>
              <w:rPr>
                <w:rFonts w:ascii="Times New Roman" w:eastAsia="Times New Roman" w:hAnsi="Times New Roman" w:cs="Times New Roman"/>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Default="00F431B6" w:rsidP="006358C5">
            <w:pPr>
              <w:spacing w:line="204" w:lineRule="atLeast"/>
              <w:jc w:val="center"/>
              <w:textAlignment w:val="baseline"/>
              <w:rPr>
                <w:rFonts w:ascii="Times New Roman" w:eastAsia="Times New Roman" w:hAnsi="Times New Roman" w:cs="Times New Roman"/>
                <w:b/>
                <w:color w:val="000000"/>
                <w:sz w:val="36"/>
                <w:szCs w:val="36"/>
                <w:lang w:val="ru-RU" w:eastAsia="ru-RU"/>
              </w:rPr>
            </w:pPr>
            <w:r w:rsidRPr="00F431B6">
              <w:rPr>
                <w:rFonts w:ascii="Times New Roman" w:eastAsia="Times New Roman" w:hAnsi="Times New Roman" w:cs="Times New Roman"/>
                <w:b/>
                <w:color w:val="000000"/>
                <w:sz w:val="36"/>
                <w:szCs w:val="36"/>
                <w:lang w:val="ru-RU" w:eastAsia="ru-RU"/>
              </w:rPr>
              <w:t>ПОЛОЖЕНИЕ</w:t>
            </w:r>
          </w:p>
          <w:p w:rsidR="00F431B6" w:rsidRPr="00F431B6" w:rsidRDefault="00F431B6" w:rsidP="006358C5">
            <w:pPr>
              <w:spacing w:line="204" w:lineRule="atLeast"/>
              <w:jc w:val="center"/>
              <w:textAlignment w:val="baseline"/>
              <w:rPr>
                <w:rFonts w:ascii="Times New Roman" w:eastAsia="Times New Roman" w:hAnsi="Times New Roman" w:cs="Times New Roman"/>
                <w:b/>
                <w:color w:val="000000"/>
                <w:sz w:val="36"/>
                <w:szCs w:val="36"/>
                <w:lang w:val="ru-RU" w:eastAsia="ru-RU"/>
              </w:rPr>
            </w:pPr>
          </w:p>
        </w:tc>
      </w:tr>
      <w:tr w:rsidR="00F431B6" w:rsidRPr="00F431B6" w:rsidTr="008C2410">
        <w:tc>
          <w:tcPr>
            <w:tcW w:w="0" w:type="auto"/>
            <w:gridSpan w:val="3"/>
            <w:tcBorders>
              <w:top w:val="nil"/>
              <w:left w:val="nil"/>
              <w:bottom w:val="nil"/>
              <w:right w:val="nil"/>
            </w:tcBorders>
            <w:vAlign w:val="bottom"/>
            <w:hideMark/>
          </w:tcPr>
          <w:p w:rsidR="002A586A" w:rsidRDefault="00F431B6" w:rsidP="002A586A">
            <w:pPr>
              <w:spacing w:line="204" w:lineRule="atLeast"/>
              <w:jc w:val="center"/>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xml:space="preserve">о </w:t>
            </w:r>
            <w:r w:rsidR="008C2410">
              <w:rPr>
                <w:rFonts w:ascii="Times New Roman" w:eastAsia="Times New Roman" w:hAnsi="Times New Roman" w:cs="Times New Roman"/>
                <w:color w:val="000000"/>
                <w:sz w:val="28"/>
                <w:szCs w:val="28"/>
                <w:lang w:val="ru-RU" w:eastAsia="ru-RU"/>
              </w:rPr>
              <w:t xml:space="preserve">единой </w:t>
            </w:r>
            <w:r w:rsidRPr="00F431B6">
              <w:rPr>
                <w:rFonts w:ascii="Times New Roman" w:eastAsia="Times New Roman" w:hAnsi="Times New Roman" w:cs="Times New Roman"/>
                <w:color w:val="000000"/>
                <w:sz w:val="28"/>
                <w:szCs w:val="28"/>
                <w:lang w:val="ru-RU" w:eastAsia="ru-RU"/>
              </w:rPr>
              <w:t xml:space="preserve">комиссии по осуществлению закупок на поставку товаров, оказание услуг, выполнения работ для нужд </w:t>
            </w:r>
            <w:r w:rsidR="008C2410">
              <w:rPr>
                <w:rFonts w:ascii="Times New Roman" w:eastAsia="Times New Roman" w:hAnsi="Times New Roman" w:cs="Times New Roman"/>
                <w:color w:val="000000"/>
                <w:sz w:val="28"/>
                <w:szCs w:val="28"/>
                <w:lang w:val="ru-RU" w:eastAsia="ru-RU"/>
              </w:rPr>
              <w:t xml:space="preserve">Муниципального </w:t>
            </w:r>
            <w:r w:rsidR="002A586A">
              <w:rPr>
                <w:rFonts w:ascii="Times New Roman" w:eastAsia="Times New Roman" w:hAnsi="Times New Roman" w:cs="Times New Roman"/>
                <w:color w:val="000000"/>
                <w:sz w:val="28"/>
                <w:szCs w:val="28"/>
                <w:lang w:val="ru-RU" w:eastAsia="ru-RU"/>
              </w:rPr>
              <w:t xml:space="preserve">бюджетного дошкольного образовательного учреждения «Детский сад </w:t>
            </w:r>
          </w:p>
          <w:p w:rsidR="00F431B6" w:rsidRPr="00F431B6" w:rsidRDefault="002A586A" w:rsidP="002A586A">
            <w:pPr>
              <w:spacing w:line="204" w:lineRule="atLeast"/>
              <w:jc w:val="center"/>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Теремок»с.Краснолесье»</w:t>
            </w:r>
            <w:r w:rsidR="008C2410">
              <w:rPr>
                <w:rFonts w:ascii="Times New Roman" w:eastAsia="Times New Roman" w:hAnsi="Times New Roman" w:cs="Times New Roman"/>
                <w:color w:val="000000"/>
                <w:sz w:val="28"/>
                <w:szCs w:val="28"/>
                <w:lang w:val="ru-RU" w:eastAsia="ru-RU"/>
              </w:rPr>
              <w:t xml:space="preserve"> Симферопольского района Республики Крым»</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jc w:val="lef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8C2410">
        <w:tc>
          <w:tcPr>
            <w:tcW w:w="0" w:type="auto"/>
            <w:gridSpan w:val="3"/>
            <w:tcBorders>
              <w:top w:val="nil"/>
              <w:left w:val="nil"/>
              <w:bottom w:val="nil"/>
              <w:right w:val="nil"/>
            </w:tcBorders>
            <w:vAlign w:val="bottom"/>
            <w:hideMark/>
          </w:tcPr>
          <w:p w:rsidR="00F431B6" w:rsidRDefault="00F431B6" w:rsidP="00E56CEB">
            <w:pPr>
              <w:spacing w:line="204" w:lineRule="atLeast"/>
              <w:jc w:val="center"/>
              <w:textAlignment w:val="baseline"/>
              <w:rPr>
                <w:rFonts w:ascii="Times New Roman" w:eastAsia="Times New Roman" w:hAnsi="Times New Roman" w:cs="Times New Roman"/>
                <w:b/>
                <w:bCs/>
                <w:color w:val="000000"/>
                <w:sz w:val="28"/>
                <w:szCs w:val="28"/>
                <w:lang w:val="ru-RU" w:eastAsia="ru-RU"/>
              </w:rPr>
            </w:pPr>
            <w:r w:rsidRPr="00F431B6">
              <w:rPr>
                <w:rFonts w:ascii="Times New Roman" w:eastAsia="Times New Roman" w:hAnsi="Times New Roman" w:cs="Times New Roman"/>
                <w:b/>
                <w:bCs/>
                <w:color w:val="000000"/>
                <w:sz w:val="28"/>
                <w:szCs w:val="28"/>
                <w:lang w:val="ru-RU" w:eastAsia="ru-RU"/>
              </w:rPr>
              <w:t>1. Общие положения</w:t>
            </w:r>
          </w:p>
          <w:p w:rsidR="002A586A" w:rsidRPr="00F431B6" w:rsidRDefault="002A586A" w:rsidP="00E56CEB">
            <w:pPr>
              <w:spacing w:line="204" w:lineRule="atLeast"/>
              <w:jc w:val="center"/>
              <w:textAlignment w:val="baseline"/>
              <w:rPr>
                <w:rFonts w:ascii="Times New Roman" w:eastAsia="Times New Roman" w:hAnsi="Times New Roman" w:cs="Times New Roman"/>
                <w:b/>
                <w:bCs/>
                <w:color w:val="000000"/>
                <w:sz w:val="28"/>
                <w:szCs w:val="28"/>
                <w:lang w:val="ru-RU" w:eastAsia="ru-RU"/>
              </w:rPr>
            </w:pPr>
          </w:p>
        </w:tc>
      </w:tr>
      <w:tr w:rsidR="00F431B6" w:rsidRPr="002A586A" w:rsidTr="008C2410">
        <w:tc>
          <w:tcPr>
            <w:tcW w:w="0" w:type="auto"/>
            <w:gridSpan w:val="3"/>
            <w:tcBorders>
              <w:top w:val="nil"/>
              <w:left w:val="nil"/>
              <w:bottom w:val="nil"/>
              <w:right w:val="nil"/>
            </w:tcBorders>
            <w:vAlign w:val="bottom"/>
            <w:hideMark/>
          </w:tcPr>
          <w:p w:rsidR="00F431B6" w:rsidRPr="002A586A" w:rsidRDefault="00F431B6" w:rsidP="002A586A">
            <w:pPr>
              <w:pStyle w:val="a8"/>
              <w:rPr>
                <w:rFonts w:ascii="Times New Roman" w:eastAsia="Times New Roman" w:hAnsi="Times New Roman" w:cs="Times New Roman"/>
                <w:sz w:val="28"/>
                <w:szCs w:val="28"/>
              </w:rPr>
            </w:pPr>
            <w:r w:rsidRPr="002A586A">
              <w:rPr>
                <w:rFonts w:ascii="Times New Roman" w:eastAsia="Times New Roman" w:hAnsi="Times New Roman" w:cs="Times New Roman"/>
                <w:sz w:val="28"/>
                <w:szCs w:val="28"/>
              </w:rPr>
              <w:t xml:space="preserve">1.1. Настоящее Положение </w:t>
            </w:r>
            <w:r w:rsidR="009B51E7" w:rsidRPr="002A586A">
              <w:rPr>
                <w:rFonts w:ascii="Times New Roman" w:eastAsia="Times New Roman" w:hAnsi="Times New Roman" w:cs="Times New Roman"/>
                <w:sz w:val="28"/>
                <w:szCs w:val="28"/>
              </w:rPr>
              <w:t xml:space="preserve">о единой </w:t>
            </w:r>
            <w:r w:rsidRPr="002A586A">
              <w:rPr>
                <w:rFonts w:ascii="Times New Roman" w:eastAsia="Times New Roman" w:hAnsi="Times New Roman" w:cs="Times New Roman"/>
                <w:sz w:val="28"/>
                <w:szCs w:val="28"/>
              </w:rPr>
              <w:t>комис</w:t>
            </w:r>
            <w:r w:rsidR="002A586A" w:rsidRPr="002A586A">
              <w:rPr>
                <w:rFonts w:ascii="Times New Roman" w:eastAsia="Times New Roman" w:hAnsi="Times New Roman" w:cs="Times New Roman"/>
                <w:sz w:val="28"/>
                <w:szCs w:val="28"/>
              </w:rPr>
              <w:t xml:space="preserve">сии по осуществлению закупок    на </w:t>
            </w:r>
            <w:r w:rsidRPr="002A586A">
              <w:rPr>
                <w:rFonts w:ascii="Times New Roman" w:eastAsia="Times New Roman" w:hAnsi="Times New Roman" w:cs="Times New Roman"/>
                <w:sz w:val="28"/>
                <w:szCs w:val="28"/>
              </w:rPr>
              <w:t>поставку товаров, оказание у</w:t>
            </w:r>
            <w:r w:rsidR="002A586A" w:rsidRPr="002A586A">
              <w:rPr>
                <w:rFonts w:ascii="Times New Roman" w:eastAsia="Times New Roman" w:hAnsi="Times New Roman" w:cs="Times New Roman"/>
                <w:sz w:val="28"/>
                <w:szCs w:val="28"/>
              </w:rPr>
              <w:t>слуг, выполнения работ для нужд Муниципального бюджетного дошкольного образовательного учреждения«Детский сад « Теремок»с.Краснолесье» Симфероп</w:t>
            </w:r>
            <w:r w:rsidR="002A586A">
              <w:rPr>
                <w:rFonts w:ascii="Times New Roman" w:eastAsia="Times New Roman" w:hAnsi="Times New Roman" w:cs="Times New Roman"/>
                <w:sz w:val="28"/>
                <w:szCs w:val="28"/>
              </w:rPr>
              <w:t>ольского района Республики Крым  (</w:t>
            </w:r>
            <w:r w:rsidR="009B51E7" w:rsidRPr="002A586A">
              <w:rPr>
                <w:rFonts w:ascii="Times New Roman" w:eastAsia="Times New Roman" w:hAnsi="Times New Roman" w:cs="Times New Roman"/>
                <w:sz w:val="28"/>
                <w:szCs w:val="28"/>
              </w:rPr>
              <w:t>далее «Положение»</w:t>
            </w:r>
            <w:r w:rsidR="002A586A">
              <w:rPr>
                <w:rFonts w:ascii="Times New Roman" w:eastAsia="Times New Roman" w:hAnsi="Times New Roman" w:cs="Times New Roman"/>
                <w:sz w:val="28"/>
                <w:szCs w:val="28"/>
              </w:rPr>
              <w:t>)</w:t>
            </w:r>
            <w:r w:rsidR="009B51E7" w:rsidRPr="002A586A">
              <w:rPr>
                <w:rFonts w:ascii="Times New Roman" w:eastAsia="Times New Roman" w:hAnsi="Times New Roman" w:cs="Times New Roman"/>
                <w:sz w:val="28"/>
                <w:szCs w:val="28"/>
              </w:rPr>
              <w:t xml:space="preserve">,                                                                                                                                                                                                                                                                                                                                                                                                                                                                                                                                                                                                                                                                     </w:t>
            </w:r>
            <w:r w:rsidRPr="002A586A">
              <w:rPr>
                <w:rFonts w:ascii="Times New Roman" w:eastAsia="Times New Roman" w:hAnsi="Times New Roman" w:cs="Times New Roman"/>
                <w:sz w:val="28"/>
                <w:szCs w:val="28"/>
              </w:rPr>
              <w:t xml:space="preserve"> </w:t>
            </w:r>
          </w:p>
        </w:tc>
      </w:tr>
      <w:tr w:rsidR="00F431B6" w:rsidRPr="002A586A" w:rsidTr="008C2410">
        <w:tc>
          <w:tcPr>
            <w:tcW w:w="0" w:type="auto"/>
            <w:gridSpan w:val="3"/>
            <w:tcBorders>
              <w:top w:val="nil"/>
              <w:left w:val="nil"/>
              <w:bottom w:val="nil"/>
              <w:right w:val="nil"/>
            </w:tcBorders>
            <w:vAlign w:val="bottom"/>
            <w:hideMark/>
          </w:tcPr>
          <w:p w:rsidR="002A586A" w:rsidRPr="002A586A" w:rsidRDefault="00F431B6" w:rsidP="002A586A">
            <w:pPr>
              <w:pStyle w:val="a8"/>
              <w:rPr>
                <w:rFonts w:ascii="Times New Roman" w:eastAsia="Times New Roman" w:hAnsi="Times New Roman" w:cs="Times New Roman"/>
                <w:color w:val="000000"/>
                <w:sz w:val="28"/>
                <w:szCs w:val="28"/>
              </w:rPr>
            </w:pPr>
            <w:r w:rsidRPr="002A586A">
              <w:rPr>
                <w:rFonts w:ascii="Times New Roman" w:eastAsia="Times New Roman" w:hAnsi="Times New Roman" w:cs="Times New Roman"/>
                <w:color w:val="000000"/>
                <w:sz w:val="28"/>
                <w:szCs w:val="28"/>
              </w:rPr>
              <w:t xml:space="preserve">определяет понятие, цели создания, функции, состав и порядок работы </w:t>
            </w:r>
            <w:r w:rsidR="009B51E7" w:rsidRPr="002A586A">
              <w:rPr>
                <w:rFonts w:ascii="Times New Roman" w:eastAsia="Times New Roman" w:hAnsi="Times New Roman" w:cs="Times New Roman"/>
                <w:color w:val="000000"/>
                <w:sz w:val="28"/>
                <w:szCs w:val="28"/>
              </w:rPr>
              <w:t xml:space="preserve"> единой </w:t>
            </w:r>
            <w:r w:rsidRPr="002A586A">
              <w:rPr>
                <w:rFonts w:ascii="Times New Roman" w:eastAsia="Times New Roman" w:hAnsi="Times New Roman" w:cs="Times New Roman"/>
                <w:color w:val="000000"/>
                <w:sz w:val="28"/>
                <w:szCs w:val="28"/>
              </w:rPr>
              <w:t>комиссию по осуществлению закупок на поставку товаров, оказание услуг, выполнения работ для нужд</w:t>
            </w:r>
            <w:r w:rsidR="00BC2292" w:rsidRPr="002A586A">
              <w:rPr>
                <w:rFonts w:ascii="Times New Roman" w:eastAsia="Times New Roman" w:hAnsi="Times New Roman" w:cs="Times New Roman"/>
                <w:color w:val="000000"/>
                <w:sz w:val="28"/>
                <w:szCs w:val="28"/>
              </w:rPr>
              <w:t xml:space="preserve"> </w:t>
            </w:r>
            <w:r w:rsidR="002A586A" w:rsidRPr="002A586A">
              <w:rPr>
                <w:rFonts w:ascii="Times New Roman" w:eastAsia="Times New Roman" w:hAnsi="Times New Roman" w:cs="Times New Roman"/>
                <w:color w:val="000000"/>
                <w:sz w:val="28"/>
                <w:szCs w:val="28"/>
              </w:rPr>
              <w:t xml:space="preserve"> Муниципального бюджетного дошкольного образовательного учреждения «Детский сад </w:t>
            </w:r>
          </w:p>
          <w:p w:rsidR="00F431B6" w:rsidRDefault="002A586A" w:rsidP="002A586A">
            <w:pPr>
              <w:pStyle w:val="a8"/>
              <w:rPr>
                <w:rFonts w:ascii="Times New Roman" w:eastAsia="Times New Roman" w:hAnsi="Times New Roman" w:cs="Times New Roman"/>
                <w:color w:val="000000"/>
                <w:sz w:val="28"/>
                <w:szCs w:val="28"/>
              </w:rPr>
            </w:pPr>
            <w:r w:rsidRPr="002A586A">
              <w:rPr>
                <w:rFonts w:ascii="Times New Roman" w:eastAsia="Times New Roman" w:hAnsi="Times New Roman" w:cs="Times New Roman"/>
                <w:color w:val="000000"/>
                <w:sz w:val="28"/>
                <w:szCs w:val="28"/>
              </w:rPr>
              <w:t>« Теремок»с.Краснолесье» Симфероп</w:t>
            </w:r>
            <w:r>
              <w:rPr>
                <w:rFonts w:ascii="Times New Roman" w:eastAsia="Times New Roman" w:hAnsi="Times New Roman" w:cs="Times New Roman"/>
                <w:color w:val="000000"/>
                <w:sz w:val="28"/>
                <w:szCs w:val="28"/>
              </w:rPr>
              <w:t xml:space="preserve">ольского района Республики Крым </w:t>
            </w:r>
            <w:r w:rsidR="00F431B6" w:rsidRPr="002A586A">
              <w:rPr>
                <w:rFonts w:ascii="Times New Roman" w:eastAsia="Times New Roman" w:hAnsi="Times New Roman" w:cs="Times New Roman"/>
                <w:color w:val="000000"/>
                <w:sz w:val="28"/>
                <w:szCs w:val="28"/>
              </w:rPr>
              <w:t>(далее - Закупочная комиссия) путем проведения торгов в форме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w:t>
            </w:r>
          </w:p>
          <w:p w:rsidR="002A586A" w:rsidRPr="002A586A" w:rsidRDefault="002A586A" w:rsidP="002A586A">
            <w:pPr>
              <w:pStyle w:val="a8"/>
              <w:rPr>
                <w:rFonts w:ascii="Times New Roman" w:eastAsia="Times New Roman" w:hAnsi="Times New Roman" w:cs="Times New Roman"/>
                <w:color w:val="000000"/>
                <w:sz w:val="28"/>
                <w:szCs w:val="28"/>
              </w:rPr>
            </w:pPr>
          </w:p>
        </w:tc>
      </w:tr>
      <w:tr w:rsidR="00F431B6" w:rsidRPr="002A586A" w:rsidTr="008C2410">
        <w:tc>
          <w:tcPr>
            <w:tcW w:w="0" w:type="auto"/>
            <w:gridSpan w:val="3"/>
            <w:tcBorders>
              <w:top w:val="nil"/>
              <w:left w:val="nil"/>
              <w:bottom w:val="nil"/>
              <w:right w:val="nil"/>
            </w:tcBorders>
            <w:vAlign w:val="bottom"/>
            <w:hideMark/>
          </w:tcPr>
          <w:p w:rsidR="00F431B6" w:rsidRPr="002A586A" w:rsidRDefault="00F431B6" w:rsidP="002A586A">
            <w:pPr>
              <w:pStyle w:val="a8"/>
              <w:rPr>
                <w:rFonts w:ascii="Times New Roman" w:eastAsia="Times New Roman" w:hAnsi="Times New Roman" w:cs="Times New Roman"/>
                <w:color w:val="000000"/>
                <w:sz w:val="28"/>
                <w:szCs w:val="28"/>
              </w:rPr>
            </w:pPr>
            <w:r w:rsidRPr="002A586A">
              <w:rPr>
                <w:rFonts w:ascii="Times New Roman" w:eastAsia="Times New Roman" w:hAnsi="Times New Roman" w:cs="Times New Roman"/>
                <w:color w:val="000000"/>
                <w:sz w:val="28"/>
                <w:szCs w:val="28"/>
              </w:rPr>
              <w:t xml:space="preserve">1.2. Процедуры закупок на поставку товаров, выполнение работ, оказание услуг для нужд Заказчика проводятся Заказчиком (Уполномоченным органом), при этом Заказчик (Уполномоченный орган) вправе привлечь на основе договора Специализированную организацию для осуществления </w:t>
            </w:r>
            <w:r w:rsidRPr="002A586A">
              <w:rPr>
                <w:rFonts w:ascii="Times New Roman" w:eastAsia="Times New Roman" w:hAnsi="Times New Roman" w:cs="Times New Roman"/>
                <w:color w:val="000000"/>
                <w:sz w:val="28"/>
                <w:szCs w:val="28"/>
              </w:rPr>
              <w:lastRenderedPageBreak/>
              <w:t>отдельных функций по проведению процедур закупки. Специализированная организация привлекается Заказчиком (Уполномоченным органом) с соблюдением процедур, предусмотренных законодательством Российской Федерации о закупках товаров, выполнения работ, оказания услуг для государственных и муниципальных нужд.</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E56CEB">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lastRenderedPageBreak/>
              <w:t>1.3. В процессе проведения процедур закупок Закупочная комиссия взаимодействует с Заказчиком (Уполномоченным органом) и Специализированной организацией, в порядке, установленном настоящим Положением.</w:t>
            </w:r>
          </w:p>
        </w:tc>
      </w:tr>
      <w:tr w:rsidR="00F431B6" w:rsidRPr="00F431B6" w:rsidTr="008C2410">
        <w:tc>
          <w:tcPr>
            <w:tcW w:w="0" w:type="auto"/>
            <w:gridSpan w:val="3"/>
            <w:tcBorders>
              <w:top w:val="nil"/>
              <w:left w:val="nil"/>
              <w:bottom w:val="nil"/>
              <w:right w:val="nil"/>
            </w:tcBorders>
            <w:vAlign w:val="bottom"/>
            <w:hideMark/>
          </w:tcPr>
          <w:p w:rsidR="00F431B6" w:rsidRDefault="00F431B6" w:rsidP="00BC2292">
            <w:pPr>
              <w:spacing w:line="204" w:lineRule="atLeast"/>
              <w:jc w:val="center"/>
              <w:textAlignment w:val="baseline"/>
              <w:rPr>
                <w:rFonts w:ascii="Times New Roman" w:eastAsia="Times New Roman" w:hAnsi="Times New Roman" w:cs="Times New Roman"/>
                <w:b/>
                <w:color w:val="000000"/>
                <w:sz w:val="28"/>
                <w:szCs w:val="28"/>
                <w:lang w:val="ru-RU" w:eastAsia="ru-RU"/>
              </w:rPr>
            </w:pPr>
            <w:r w:rsidRPr="00F431B6">
              <w:rPr>
                <w:rFonts w:ascii="Times New Roman" w:eastAsia="Times New Roman" w:hAnsi="Times New Roman" w:cs="Times New Roman"/>
                <w:b/>
                <w:color w:val="000000"/>
                <w:sz w:val="28"/>
                <w:szCs w:val="28"/>
                <w:lang w:val="ru-RU" w:eastAsia="ru-RU"/>
              </w:rPr>
              <w:t>2. Правовое регулирование</w:t>
            </w:r>
          </w:p>
          <w:p w:rsidR="00F431B6" w:rsidRPr="00F431B6" w:rsidRDefault="00F431B6" w:rsidP="00BC2292">
            <w:pPr>
              <w:spacing w:line="204" w:lineRule="atLeast"/>
              <w:jc w:val="center"/>
              <w:textAlignment w:val="baseline"/>
              <w:rPr>
                <w:rFonts w:ascii="Times New Roman" w:eastAsia="Times New Roman" w:hAnsi="Times New Roman" w:cs="Times New Roman"/>
                <w:b/>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2.1. Закупочная комиссия в своей деятельности руководствуется Гражданским кодексом РФ, Бюджетным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26.07.2006 № 135-ФЗ «О защите конкуренции», иными федеральными законами, нормативными правовыми актами Российской Федерации о размещении заказов и настоящим Положением.</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8C2410">
        <w:tc>
          <w:tcPr>
            <w:tcW w:w="0" w:type="auto"/>
            <w:gridSpan w:val="3"/>
            <w:tcBorders>
              <w:top w:val="nil"/>
              <w:left w:val="nil"/>
              <w:bottom w:val="nil"/>
              <w:right w:val="nil"/>
            </w:tcBorders>
            <w:vAlign w:val="bottom"/>
            <w:hideMark/>
          </w:tcPr>
          <w:p w:rsidR="00F431B6" w:rsidRDefault="00F431B6" w:rsidP="00BC2292">
            <w:pPr>
              <w:spacing w:line="204" w:lineRule="atLeast"/>
              <w:jc w:val="center"/>
              <w:textAlignment w:val="baseline"/>
              <w:rPr>
                <w:rFonts w:ascii="Times New Roman" w:eastAsia="Times New Roman" w:hAnsi="Times New Roman" w:cs="Times New Roman"/>
                <w:b/>
                <w:color w:val="000000"/>
                <w:sz w:val="28"/>
                <w:szCs w:val="28"/>
                <w:lang w:val="ru-RU" w:eastAsia="ru-RU"/>
              </w:rPr>
            </w:pPr>
            <w:r w:rsidRPr="00F431B6">
              <w:rPr>
                <w:rFonts w:ascii="Times New Roman" w:eastAsia="Times New Roman" w:hAnsi="Times New Roman" w:cs="Times New Roman"/>
                <w:b/>
                <w:color w:val="000000"/>
                <w:sz w:val="28"/>
                <w:szCs w:val="28"/>
                <w:lang w:val="ru-RU" w:eastAsia="ru-RU"/>
              </w:rPr>
              <w:t>3. Цели и задачи Закупочной комиссии</w:t>
            </w:r>
          </w:p>
          <w:p w:rsidR="00F431B6" w:rsidRPr="00F431B6" w:rsidRDefault="00F431B6" w:rsidP="00BC2292">
            <w:pPr>
              <w:spacing w:line="204" w:lineRule="atLeast"/>
              <w:jc w:val="center"/>
              <w:textAlignment w:val="baseline"/>
              <w:rPr>
                <w:rFonts w:ascii="Times New Roman" w:eastAsia="Times New Roman" w:hAnsi="Times New Roman" w:cs="Times New Roman"/>
                <w:b/>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3.1  Закупочная комиссия создается в целях:</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3.1.1. Определения участников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3.1.2. Подведения итогов и определения победителей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3.2. Исходя из целей деятельности Закупочной комиссии, определенных в  настоящем Положении, в задачи Закупочной комиссии входит:</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3.2.2. Обеспечение объективности при рассмотрении и оценке котировочных заявок, заявок на участие в запросе предложений, поданных на бумажном носителе, либо поданных в форме электронных документов;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3.2.3. Обеспечение эффективности и экономности использования бюджетных средств и (или) средств внебюджетных источников финансирования;</w:t>
            </w:r>
          </w:p>
        </w:tc>
      </w:tr>
      <w:tr w:rsidR="00F431B6" w:rsidRPr="00F431B6" w:rsidTr="008C2410">
        <w:tc>
          <w:tcPr>
            <w:tcW w:w="0" w:type="auto"/>
            <w:gridSpan w:val="3"/>
            <w:tcBorders>
              <w:top w:val="nil"/>
              <w:left w:val="nil"/>
              <w:bottom w:val="nil"/>
              <w:right w:val="nil"/>
            </w:tcBorders>
            <w:vAlign w:val="bottom"/>
            <w:hideMark/>
          </w:tcPr>
          <w:p w:rsid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3.2</w:t>
            </w:r>
            <w:r w:rsidR="00E56CEB">
              <w:rPr>
                <w:rFonts w:ascii="Times New Roman" w:eastAsia="Times New Roman" w:hAnsi="Times New Roman" w:cs="Times New Roman"/>
                <w:color w:val="000000"/>
                <w:sz w:val="28"/>
                <w:szCs w:val="28"/>
                <w:lang w:val="ru-RU" w:eastAsia="ru-RU"/>
              </w:rPr>
              <w:t>.4</w:t>
            </w:r>
            <w:r w:rsidRPr="00F431B6">
              <w:rPr>
                <w:rFonts w:ascii="Times New Roman" w:eastAsia="Times New Roman" w:hAnsi="Times New Roman" w:cs="Times New Roman"/>
                <w:color w:val="000000"/>
                <w:sz w:val="28"/>
                <w:szCs w:val="28"/>
                <w:lang w:val="ru-RU" w:eastAsia="ru-RU"/>
              </w:rPr>
              <w:t>. Соблюдение принципов публичности, прозрачности, конкурентности, равных условий и  недискриминации при проведении закупочных процедур</w:t>
            </w:r>
            <w:r w:rsidR="006358C5">
              <w:rPr>
                <w:rFonts w:ascii="Times New Roman" w:eastAsia="Times New Roman" w:hAnsi="Times New Roman" w:cs="Times New Roman"/>
                <w:color w:val="000000"/>
                <w:sz w:val="28"/>
                <w:szCs w:val="28"/>
                <w:lang w:val="ru-RU" w:eastAsia="ru-RU"/>
              </w:rPr>
              <w:t>.</w:t>
            </w:r>
          </w:p>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Default="00F431B6" w:rsidP="00F24F38">
            <w:pPr>
              <w:spacing w:line="204" w:lineRule="atLeast"/>
              <w:jc w:val="center"/>
              <w:textAlignment w:val="baseline"/>
              <w:rPr>
                <w:rFonts w:ascii="Times New Roman" w:eastAsia="Times New Roman" w:hAnsi="Times New Roman" w:cs="Times New Roman"/>
                <w:b/>
                <w:color w:val="000000"/>
                <w:sz w:val="28"/>
                <w:szCs w:val="28"/>
                <w:lang w:val="ru-RU" w:eastAsia="ru-RU"/>
              </w:rPr>
            </w:pPr>
            <w:r w:rsidRPr="00F431B6">
              <w:rPr>
                <w:rFonts w:ascii="Times New Roman" w:eastAsia="Times New Roman" w:hAnsi="Times New Roman" w:cs="Times New Roman"/>
                <w:b/>
                <w:color w:val="000000"/>
                <w:sz w:val="28"/>
                <w:szCs w:val="28"/>
                <w:lang w:val="ru-RU" w:eastAsia="ru-RU"/>
              </w:rPr>
              <w:lastRenderedPageBreak/>
              <w:t>4. Порядок формирования Закупочной комиссии</w:t>
            </w:r>
          </w:p>
          <w:p w:rsidR="00F431B6" w:rsidRPr="00F431B6" w:rsidRDefault="00F431B6" w:rsidP="00F24F38">
            <w:pPr>
              <w:spacing w:line="204" w:lineRule="atLeast"/>
              <w:jc w:val="center"/>
              <w:textAlignment w:val="baseline"/>
              <w:rPr>
                <w:rFonts w:ascii="Times New Roman" w:eastAsia="Times New Roman" w:hAnsi="Times New Roman" w:cs="Times New Roman"/>
                <w:b/>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4.1. Закупочная комиссия является коллегиальным органом, создаваемым Заказчиком  на временной или постоянной основе.</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F24F38">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4.2. Решение о создании Закупочной комиссии, ее персональный состав, в том числе назначение председателя (далее - председатель), заместителя председателя (далее - заместитель председателя) и порядок работы утверждаются Заказчиком до проведени</w:t>
            </w:r>
            <w:r w:rsidR="00F24F38">
              <w:rPr>
                <w:rFonts w:ascii="Times New Roman" w:eastAsia="Times New Roman" w:hAnsi="Times New Roman" w:cs="Times New Roman"/>
                <w:color w:val="000000"/>
                <w:sz w:val="28"/>
                <w:szCs w:val="28"/>
                <w:lang w:val="ru-RU" w:eastAsia="ru-RU"/>
              </w:rPr>
              <w:t>я</w:t>
            </w:r>
            <w:r w:rsidRPr="00F431B6">
              <w:rPr>
                <w:rFonts w:ascii="Times New Roman" w:eastAsia="Times New Roman" w:hAnsi="Times New Roman" w:cs="Times New Roman"/>
                <w:color w:val="000000"/>
                <w:sz w:val="28"/>
                <w:szCs w:val="28"/>
                <w:lang w:val="ru-RU" w:eastAsia="ru-RU"/>
              </w:rPr>
              <w:t xml:space="preserve">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4.3. В состав Закупочной комиссии входят не менее пяти человек - членов Закупочной комиссии. Председатель и заместитель председателя являются членами Закупочной комиссии. По решению Заказчика в составе Закупочной комиссии может быть также утверждена должность секретаря Закупочной комиссии. Если такая должность не предусматривается, то функции секретаря Закупочной комиссии в соответствие с настоящим Положением, выполняет любой член Закупочной комиссии, уполномоченный на выполнение таких функций Председателем (заместителем председателя, в отсутствии председателя).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4.4. Заказчик вправе включать в состав Закупочной комиссии преимущественно лиц, прошедших профессиональную переподготовку или повышение квалификации в сфере закупок товаров, работ, услуг.</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4.5. Членами Закупочной комиссии не могут быть лица, которые лично заинтересованы в результатах закупки, в том числе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а также непосредственно осуществляющие контроль в сфере закупок должностные лица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закупок).</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F24F38">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4.6. В случае выявления в составе Закупочной комиссии указанных в пункте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 на осуществление контроля в сфере закупок.</w:t>
            </w:r>
          </w:p>
        </w:tc>
      </w:tr>
      <w:tr w:rsidR="00F431B6" w:rsidRPr="00F431B6" w:rsidTr="008C2410">
        <w:tc>
          <w:tcPr>
            <w:tcW w:w="0" w:type="auto"/>
            <w:gridSpan w:val="3"/>
            <w:tcBorders>
              <w:top w:val="nil"/>
              <w:left w:val="nil"/>
              <w:bottom w:val="nil"/>
              <w:right w:val="nil"/>
            </w:tcBorders>
            <w:vAlign w:val="bottom"/>
            <w:hideMark/>
          </w:tcPr>
          <w:p w:rsid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4.7. Замена члена Закупочной комиссии осуществляется только по решению Заказчика, принявшего решение о создании Закупочной комиссии</w:t>
            </w:r>
            <w:r w:rsidR="006358C5">
              <w:rPr>
                <w:rFonts w:ascii="Times New Roman" w:eastAsia="Times New Roman" w:hAnsi="Times New Roman" w:cs="Times New Roman"/>
                <w:color w:val="000000"/>
                <w:sz w:val="28"/>
                <w:szCs w:val="28"/>
                <w:lang w:val="ru-RU" w:eastAsia="ru-RU"/>
              </w:rPr>
              <w:t>.</w:t>
            </w:r>
          </w:p>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Default="00F431B6" w:rsidP="00F24F38">
            <w:pPr>
              <w:spacing w:line="204" w:lineRule="atLeast"/>
              <w:jc w:val="center"/>
              <w:textAlignment w:val="baseline"/>
              <w:rPr>
                <w:rFonts w:ascii="Times New Roman" w:eastAsia="Times New Roman" w:hAnsi="Times New Roman" w:cs="Times New Roman"/>
                <w:b/>
                <w:color w:val="000000"/>
                <w:sz w:val="28"/>
                <w:szCs w:val="28"/>
                <w:lang w:val="ru-RU" w:eastAsia="ru-RU"/>
              </w:rPr>
            </w:pPr>
            <w:r w:rsidRPr="00F431B6">
              <w:rPr>
                <w:rFonts w:ascii="Times New Roman" w:eastAsia="Times New Roman" w:hAnsi="Times New Roman" w:cs="Times New Roman"/>
                <w:b/>
                <w:color w:val="000000"/>
                <w:sz w:val="28"/>
                <w:szCs w:val="28"/>
                <w:lang w:val="ru-RU" w:eastAsia="ru-RU"/>
              </w:rPr>
              <w:t>5. Функции Закупочной комиссии</w:t>
            </w:r>
          </w:p>
          <w:p w:rsidR="00F431B6" w:rsidRPr="00F431B6" w:rsidRDefault="00F431B6" w:rsidP="00F24F38">
            <w:pPr>
              <w:spacing w:line="204" w:lineRule="atLeast"/>
              <w:jc w:val="center"/>
              <w:textAlignment w:val="baseline"/>
              <w:rPr>
                <w:rFonts w:ascii="Times New Roman" w:eastAsia="Times New Roman" w:hAnsi="Times New Roman" w:cs="Times New Roman"/>
                <w:b/>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lastRenderedPageBreak/>
              <w:t>Основными функциями Закупочной комиссии являются: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5.1. Вскрытие конвертов с заявками на участие в открытом конкурсе, конкурсе с ограниченным участием, двухэтапном конкурсе и открытие доступа к поданным в форме электронных документов;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5.2. Рассмотрение, оценка и сопоставление заявок на участие в открытом конкурсе, конкурсе с ограниченным участием, двухэтапном конкурсе;</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5.3. Определение победителя открытого конкурса, конкурса с ограниченным участием, двухэтапного конкурса;</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5.4.  Ведение Протоколов, составляемых при проведении открытого конкурса, конкурса с ограниченным участием, двухэтапного конкурса;</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5.5. Рассмотрение первых и вторых частей заявок на участие в открытом аукционе в электронной форме (электронном аукционе);</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5.6. Отбор участников электронного аукциона;</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5.7. Ведение Протоколов, составляемых при проведении электронного аукциона;</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5.8. Рассмотрение и оценка котировочных заявок;</w:t>
            </w:r>
          </w:p>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5.9. Рассмотрение и оценка заявок, поданных на участие в запросе предложений.</w:t>
            </w:r>
          </w:p>
        </w:tc>
      </w:tr>
      <w:tr w:rsidR="00F431B6" w:rsidRPr="00F431B6" w:rsidTr="008C2410">
        <w:tc>
          <w:tcPr>
            <w:tcW w:w="0" w:type="auto"/>
            <w:gridSpan w:val="3"/>
            <w:tcBorders>
              <w:top w:val="nil"/>
              <w:left w:val="nil"/>
              <w:bottom w:val="nil"/>
              <w:right w:val="nil"/>
            </w:tcBorders>
            <w:vAlign w:val="bottom"/>
            <w:hideMark/>
          </w:tcPr>
          <w:p w:rsid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5.10. Ведение Протоколов рассмотрения и оценки котировочных заявок, рассмотрения и оценки заявок,  поданных на участие в запросе предложений</w:t>
            </w:r>
            <w:r w:rsidR="006358C5">
              <w:rPr>
                <w:rFonts w:ascii="Times New Roman" w:eastAsia="Times New Roman" w:hAnsi="Times New Roman" w:cs="Times New Roman"/>
                <w:color w:val="000000"/>
                <w:sz w:val="28"/>
                <w:szCs w:val="28"/>
                <w:lang w:val="ru-RU" w:eastAsia="ru-RU"/>
              </w:rPr>
              <w:t>.</w:t>
            </w:r>
          </w:p>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F24F38">
            <w:pPr>
              <w:spacing w:line="204" w:lineRule="atLeast"/>
              <w:jc w:val="center"/>
              <w:textAlignment w:val="baseline"/>
              <w:rPr>
                <w:rFonts w:ascii="Times New Roman" w:eastAsia="Times New Roman" w:hAnsi="Times New Roman" w:cs="Times New Roman"/>
                <w:b/>
                <w:color w:val="000000"/>
                <w:sz w:val="28"/>
                <w:szCs w:val="28"/>
                <w:lang w:val="ru-RU" w:eastAsia="ru-RU"/>
              </w:rPr>
            </w:pPr>
            <w:r w:rsidRPr="00F431B6">
              <w:rPr>
                <w:rFonts w:ascii="Times New Roman" w:eastAsia="Times New Roman" w:hAnsi="Times New Roman" w:cs="Times New Roman"/>
                <w:b/>
                <w:color w:val="000000"/>
                <w:sz w:val="28"/>
                <w:szCs w:val="28"/>
                <w:lang w:val="ru-RU" w:eastAsia="ru-RU"/>
              </w:rPr>
              <w:t>6. Права и обязанности Закупочной комиссии, ее отдельных членов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6.1.  Закупочная комиссия обязана:</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проверять соответствие участников закупки предъявляемым к ним требованиям, установленным законодательством Российской Федерации;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не допускать участника закупки к участию в торгах  в случаях, установленных законодательством Российской Федерации о закупках;</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не проводить переговоров с участниками закупки.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6.2. Закупочная комиссия вправе:</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в случаях, предусмотренных законодательством Российской Федерации о закупках, отстранить участника закупки от участия в процедурах закупок на любом этапе их проведения;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при необходимости привлекать к своей работе экспертов;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обратиться к Заказчику за разъяснениями по предмету закупки;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xml:space="preserve">- обратиться к Заказчику с просьбой о направлении запроса в соответствующие органы и организации для получения сведений о </w:t>
            </w:r>
            <w:r w:rsidRPr="00F431B6">
              <w:rPr>
                <w:rFonts w:ascii="Times New Roman" w:eastAsia="Times New Roman" w:hAnsi="Times New Roman" w:cs="Times New Roman"/>
                <w:color w:val="000000"/>
                <w:sz w:val="28"/>
                <w:szCs w:val="28"/>
                <w:lang w:val="ru-RU" w:eastAsia="ru-RU"/>
              </w:rPr>
              <w:lastRenderedPageBreak/>
              <w:t>проведении ликвидации участника закупки - юридического лица и наличии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РФ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lastRenderedPageBreak/>
              <w:t>6.3. Члены Закупочной  комиссии обязаны:</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знать и руководствоваться в своей деятельности требованиями законодательства Российской Федерации и настоящего Положения;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соблюдать правила рассмотрения, оценки и сопоставления заявок;</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не допускать разглашения сведений, ставших им известными в ходе проведения процедур закупки, кроме случаев, прямо предусмотренных законодательством Российской Федерации.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6.4. Члены Закупочной комиссии вправе:</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знакомиться со всеми представленными на рассмотрение документами и сведениями, составляющими заявку;</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выступать по вопросам повестки дня на заседаниях Закупочной комиссии;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проверять правильность содержания Протоколов, составляемых в ходе проведения закупочных процедур.</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6.5. Члены Закупочной комиссии имеют право:</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знакомиться со всеми представленными на рассмотрение документами и сведениями, составляющими заявку на участие в закупке;</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выступать по вопросам повестки дня на заседаниях Закупочной комиссии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6.6. Члены Закупочной комиссии: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осуществляют рассмотрение, оценку и сопоставление заявок, поданных на участие в закупочных процедурах;</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подписывают Протоколы, составляемые в ходе проведения закупочных процедур;</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принимают участие в определении победителя конкурса или запроса котировок, в том числе путем обсуждения и голосования;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осуществляют иные действия в соответствии с законодательством Российской Федерации и настоящим Положением;</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xml:space="preserve">- присутствуют на заседаниях Закупочной комиссии и принимают решения по вопросам, отнесенных к компетенции Закупочной комиссии в </w:t>
            </w:r>
            <w:r w:rsidRPr="00F431B6">
              <w:rPr>
                <w:rFonts w:ascii="Times New Roman" w:eastAsia="Times New Roman" w:hAnsi="Times New Roman" w:cs="Times New Roman"/>
                <w:color w:val="000000"/>
                <w:sz w:val="28"/>
                <w:szCs w:val="28"/>
                <w:lang w:val="ru-RU" w:eastAsia="ru-RU"/>
              </w:rPr>
              <w:lastRenderedPageBreak/>
              <w:t>соответствии с настоящим Положением;</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lastRenderedPageBreak/>
              <w:t>- осуществляют иные действия в соответствии с законодательством Российской Федерации и настоящим Положением.</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6.7. Председатель Закупочной  комиссии (заместитель председателя, в отсутствии председателя):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осуществляет общее руководство работой Закупочной комиссии и обеспечивает выполнение настоящего Положения;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утверждает график проведения заседаний Закупочной комиссии;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объявляет заседание правомочным или выносит решение о его переносе из-за отсутствия необходимого количества членов;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открывает и ведет заседания Закупочной комиссии, объявляет перерывы;</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объявляет состав Закупочной комиссии;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назначает члена Закупочной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определяет порядок рассмотрения обсуждаемых вопросов;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в случае необходимости выносит на обсуждение Закупочной комиссии вопрос о привлечении к работе комиссии  экспертов;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осуществляет иные действия в соответствии с законодательством Российской Федерации и настоящим Положением</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6.8. Заказчик,  секретарь Закупочной комиссии, в случае если он утвержден решением Заказчика о создании Закупочной комиссии, или другой уполномоченный Председателем член Закупочной комиссии: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485CF3">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xml:space="preserve">- 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w:t>
            </w:r>
            <w:r w:rsidR="00485CF3">
              <w:rPr>
                <w:rFonts w:ascii="Times New Roman" w:eastAsia="Times New Roman" w:hAnsi="Times New Roman" w:cs="Times New Roman"/>
                <w:color w:val="000000"/>
                <w:sz w:val="28"/>
                <w:szCs w:val="28"/>
                <w:lang w:val="ru-RU" w:eastAsia="ru-RU"/>
              </w:rPr>
              <w:t>5</w:t>
            </w:r>
            <w:r w:rsidRPr="00F431B6">
              <w:rPr>
                <w:rFonts w:ascii="Times New Roman" w:eastAsia="Times New Roman" w:hAnsi="Times New Roman" w:cs="Times New Roman"/>
                <w:color w:val="000000"/>
                <w:sz w:val="28"/>
                <w:szCs w:val="28"/>
                <w:lang w:val="ru-RU" w:eastAsia="ru-RU"/>
              </w:rPr>
              <w:t xml:space="preserve"> рабочих дня до их начала и обеспечивает членов Закупочной комиссии необходимыми материалами;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по ходу заседаний Закупочной комиссии составляет Протоколы;</w:t>
            </w:r>
          </w:p>
        </w:tc>
      </w:tr>
      <w:tr w:rsidR="00F431B6" w:rsidRPr="00F431B6" w:rsidTr="008C2410">
        <w:tc>
          <w:tcPr>
            <w:tcW w:w="0" w:type="auto"/>
            <w:gridSpan w:val="3"/>
            <w:tcBorders>
              <w:top w:val="nil"/>
              <w:left w:val="nil"/>
              <w:bottom w:val="nil"/>
              <w:right w:val="nil"/>
            </w:tcBorders>
            <w:vAlign w:val="bottom"/>
            <w:hideMark/>
          </w:tcPr>
          <w:p w:rsid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Default="00F431B6" w:rsidP="00485CF3">
            <w:pPr>
              <w:spacing w:line="204" w:lineRule="atLeast"/>
              <w:jc w:val="center"/>
              <w:textAlignment w:val="baseline"/>
              <w:rPr>
                <w:rFonts w:ascii="Times New Roman" w:eastAsia="Times New Roman" w:hAnsi="Times New Roman" w:cs="Times New Roman"/>
                <w:b/>
                <w:color w:val="000000"/>
                <w:sz w:val="28"/>
                <w:szCs w:val="28"/>
                <w:lang w:val="ru-RU" w:eastAsia="ru-RU"/>
              </w:rPr>
            </w:pPr>
            <w:r w:rsidRPr="00F431B6">
              <w:rPr>
                <w:rFonts w:ascii="Times New Roman" w:eastAsia="Times New Roman" w:hAnsi="Times New Roman" w:cs="Times New Roman"/>
                <w:b/>
                <w:color w:val="000000"/>
                <w:sz w:val="28"/>
                <w:szCs w:val="28"/>
                <w:lang w:val="ru-RU" w:eastAsia="ru-RU"/>
              </w:rPr>
              <w:t>7. Регламент работы Закупочной комиссии</w:t>
            </w:r>
          </w:p>
          <w:p w:rsidR="00F431B6" w:rsidRPr="00F431B6" w:rsidRDefault="00F431B6" w:rsidP="00485CF3">
            <w:pPr>
              <w:spacing w:line="204" w:lineRule="atLeast"/>
              <w:jc w:val="center"/>
              <w:textAlignment w:val="baseline"/>
              <w:rPr>
                <w:rFonts w:ascii="Times New Roman" w:eastAsia="Times New Roman" w:hAnsi="Times New Roman" w:cs="Times New Roman"/>
                <w:b/>
                <w:color w:val="000000"/>
                <w:sz w:val="28"/>
                <w:szCs w:val="28"/>
                <w:lang w:val="ru-RU" w:eastAsia="ru-RU"/>
              </w:rPr>
            </w:pP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7.1. Работа Закупочной  комиссии осуществляется на ее заседаниях. Заседание Закупочной  комиссии считается правомочным, если на нем присутствует не менее чем 50 (пятьдесят) процентов от общего числа ее членов.</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xml:space="preserve">7.2. Решения Закупочной  комиссии принимаются простым большинством голосов от числа присутствующих на заседании членов. При равенстве голосов голос председателя (заместителя председателя, в отсутствии </w:t>
            </w:r>
            <w:r w:rsidRPr="00F431B6">
              <w:rPr>
                <w:rFonts w:ascii="Times New Roman" w:eastAsia="Times New Roman" w:hAnsi="Times New Roman" w:cs="Times New Roman"/>
                <w:color w:val="000000"/>
                <w:sz w:val="28"/>
                <w:szCs w:val="28"/>
                <w:lang w:val="ru-RU" w:eastAsia="ru-RU"/>
              </w:rPr>
              <w:lastRenderedPageBreak/>
              <w:t>председателя) является решающим. При голосовании каждый член Закупочной комиссии имеет один голос. Голосование осуществляется открыто.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lastRenderedPageBreak/>
              <w:t>7.3. Единая комиссия проверяет наличие документов в составе заявки на участие в конкурсе, в аукционе в электронной форме в соответствии с требованиями, предъявляемыми к заявке на участие  конкурсе, в аукционе в электронной форме, конкурсной документацией, документацией об аукционе и законодательством Российской Федерации.</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7.4. Любые действия (бездействия) Закупочной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закупки. В случае такого обжалования Закупочная комиссия обязана:</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представить по запросу уполномоченного органа сведения и документы, необходимые для рассмотрения жалобы;</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приостановить проведение отдельных процедур закупки до рассмотрения жалобы по существу, в случае получения соответствующего требования от уполномоченного органа;</w:t>
            </w:r>
          </w:p>
        </w:tc>
      </w:tr>
      <w:tr w:rsidR="00F431B6" w:rsidRPr="00F431B6" w:rsidTr="008C2410">
        <w:tc>
          <w:tcPr>
            <w:tcW w:w="0" w:type="auto"/>
            <w:gridSpan w:val="3"/>
            <w:tcBorders>
              <w:top w:val="nil"/>
              <w:left w:val="nil"/>
              <w:bottom w:val="nil"/>
              <w:right w:val="nil"/>
            </w:tcBorders>
            <w:vAlign w:val="bottom"/>
            <w:hideMark/>
          </w:tcPr>
          <w:p w:rsidR="00F431B6" w:rsidRPr="00F431B6" w:rsidRDefault="00F431B6" w:rsidP="008C2410">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довести до сведения Заказчика информацию о том, что Заказчик не вправе заключить государственный или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tc>
      </w:tr>
    </w:tbl>
    <w:p w:rsidR="00F431B6" w:rsidRPr="00FD3732" w:rsidRDefault="00F431B6">
      <w:pPr>
        <w:rPr>
          <w:rFonts w:ascii="Times New Roman" w:hAnsi="Times New Roman" w:cs="Times New Roman"/>
          <w:sz w:val="28"/>
          <w:szCs w:val="28"/>
          <w:lang w:val="ru-RU"/>
        </w:rPr>
      </w:pPr>
    </w:p>
    <w:tbl>
      <w:tblPr>
        <w:tblW w:w="0" w:type="auto"/>
        <w:tblCellMar>
          <w:left w:w="0" w:type="dxa"/>
          <w:right w:w="0" w:type="dxa"/>
        </w:tblCellMar>
        <w:tblLook w:val="04A0"/>
      </w:tblPr>
      <w:tblGrid>
        <w:gridCol w:w="9355"/>
      </w:tblGrid>
      <w:tr w:rsidR="00F431B6" w:rsidRPr="00F431B6" w:rsidTr="006358C5">
        <w:tc>
          <w:tcPr>
            <w:tcW w:w="9355" w:type="dxa"/>
            <w:tcBorders>
              <w:top w:val="nil"/>
              <w:left w:val="nil"/>
              <w:bottom w:val="nil"/>
              <w:right w:val="nil"/>
            </w:tcBorders>
            <w:vAlign w:val="bottom"/>
            <w:hideMark/>
          </w:tcPr>
          <w:p w:rsidR="00F431B6" w:rsidRDefault="006358C5" w:rsidP="00F431B6">
            <w:pPr>
              <w:spacing w:line="204" w:lineRule="atLeast"/>
              <w:jc w:val="center"/>
              <w:textAlignment w:val="baseline"/>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8</w:t>
            </w:r>
            <w:r w:rsidR="00F431B6" w:rsidRPr="00F431B6">
              <w:rPr>
                <w:rFonts w:ascii="Times New Roman" w:eastAsia="Times New Roman" w:hAnsi="Times New Roman" w:cs="Times New Roman"/>
                <w:b/>
                <w:bCs/>
                <w:color w:val="000000"/>
                <w:sz w:val="28"/>
                <w:szCs w:val="28"/>
                <w:lang w:val="ru-RU" w:eastAsia="ru-RU"/>
              </w:rPr>
              <w:t>. Порядок проведения заседаний Закупочной комиссии</w:t>
            </w:r>
          </w:p>
          <w:p w:rsidR="00F431B6" w:rsidRPr="00F431B6" w:rsidRDefault="00F431B6" w:rsidP="00F431B6">
            <w:pPr>
              <w:spacing w:line="204" w:lineRule="atLeast"/>
              <w:jc w:val="center"/>
              <w:textAlignment w:val="baseline"/>
              <w:rPr>
                <w:rFonts w:ascii="Times New Roman" w:eastAsia="Times New Roman" w:hAnsi="Times New Roman" w:cs="Times New Roman"/>
                <w:color w:val="000000"/>
                <w:sz w:val="28"/>
                <w:szCs w:val="28"/>
                <w:lang w:val="ru-RU" w:eastAsia="ru-RU"/>
              </w:rPr>
            </w:pPr>
          </w:p>
        </w:tc>
      </w:tr>
      <w:tr w:rsidR="00F431B6" w:rsidRPr="00F431B6" w:rsidTr="006358C5">
        <w:tc>
          <w:tcPr>
            <w:tcW w:w="9355" w:type="dxa"/>
            <w:tcBorders>
              <w:top w:val="nil"/>
              <w:left w:val="nil"/>
              <w:bottom w:val="nil"/>
              <w:right w:val="nil"/>
            </w:tcBorders>
            <w:vAlign w:val="bottom"/>
            <w:hideMark/>
          </w:tcPr>
          <w:p w:rsidR="00F431B6" w:rsidRPr="00F431B6" w:rsidRDefault="00F431B6" w:rsidP="006358C5">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xml:space="preserve">8.1. Секретарь Закупочной  комиссии, в случае если он утвержден </w:t>
            </w:r>
            <w:r w:rsidR="006358C5">
              <w:rPr>
                <w:rFonts w:ascii="Times New Roman" w:eastAsia="Times New Roman" w:hAnsi="Times New Roman" w:cs="Times New Roman"/>
                <w:color w:val="000000"/>
                <w:sz w:val="28"/>
                <w:szCs w:val="28"/>
                <w:lang w:val="ru-RU" w:eastAsia="ru-RU"/>
              </w:rPr>
              <w:t>приказом</w:t>
            </w:r>
            <w:r w:rsidRPr="00F431B6">
              <w:rPr>
                <w:rFonts w:ascii="Times New Roman" w:eastAsia="Times New Roman" w:hAnsi="Times New Roman" w:cs="Times New Roman"/>
                <w:color w:val="000000"/>
                <w:sz w:val="28"/>
                <w:szCs w:val="28"/>
                <w:lang w:val="ru-RU" w:eastAsia="ru-RU"/>
              </w:rPr>
              <w:t xml:space="preserve"> Заказчика о создании Закупочной  комиссии, или другой уполномоченный председателем (заместителем председателя, в отсутствии председателя) член Закупочной комиссии, не позднее, чем за </w:t>
            </w:r>
            <w:r w:rsidR="006358C5">
              <w:rPr>
                <w:rFonts w:ascii="Times New Roman" w:eastAsia="Times New Roman" w:hAnsi="Times New Roman" w:cs="Times New Roman"/>
                <w:color w:val="000000"/>
                <w:sz w:val="28"/>
                <w:szCs w:val="28"/>
                <w:lang w:val="ru-RU" w:eastAsia="ru-RU"/>
              </w:rPr>
              <w:t>5</w:t>
            </w:r>
            <w:r w:rsidRPr="00F431B6">
              <w:rPr>
                <w:rFonts w:ascii="Times New Roman" w:eastAsia="Times New Roman" w:hAnsi="Times New Roman" w:cs="Times New Roman"/>
                <w:color w:val="000000"/>
                <w:sz w:val="28"/>
                <w:szCs w:val="28"/>
                <w:lang w:val="ru-RU" w:eastAsia="ru-RU"/>
              </w:rPr>
              <w:t xml:space="preserve"> рабочих дня до дня проведения заседания Закупочной  комиссии уведомляет членов Закупочной комиссии о дне, времени и месте проведения заседания Закупочной комиссии.</w:t>
            </w:r>
          </w:p>
        </w:tc>
      </w:tr>
      <w:tr w:rsidR="00F431B6" w:rsidRPr="00F431B6" w:rsidTr="006358C5">
        <w:tc>
          <w:tcPr>
            <w:tcW w:w="9355" w:type="dxa"/>
            <w:tcBorders>
              <w:top w:val="nil"/>
              <w:left w:val="nil"/>
              <w:bottom w:val="nil"/>
              <w:right w:val="nil"/>
            </w:tcBorders>
            <w:vAlign w:val="bottom"/>
            <w:hideMark/>
          </w:tcPr>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xml:space="preserve">8.2. Закупочная комиссия может привлекать в своей работе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Закупочной  комиссии, но могут быть включены в состав Закупочной комиссии по решению Заказчика. Экспертами не могу быть лица, которые лично заинтересованы в результатах закупки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w:t>
            </w:r>
            <w:r w:rsidRPr="00F431B6">
              <w:rPr>
                <w:rFonts w:ascii="Times New Roman" w:eastAsia="Times New Roman" w:hAnsi="Times New Roman" w:cs="Times New Roman"/>
                <w:color w:val="000000"/>
                <w:sz w:val="28"/>
                <w:szCs w:val="28"/>
                <w:lang w:val="ru-RU" w:eastAsia="ru-RU"/>
              </w:rPr>
              <w:lastRenderedPageBreak/>
              <w:t>физические лица, являющиеся участниками (акционерами) этих организаций, членами их органов управления, кредиторами участников закупки).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Экспертное заключение оформляется письменно.</w:t>
            </w:r>
          </w:p>
        </w:tc>
      </w:tr>
      <w:tr w:rsidR="00F431B6" w:rsidRPr="00F431B6" w:rsidTr="006358C5">
        <w:tc>
          <w:tcPr>
            <w:tcW w:w="9355" w:type="dxa"/>
            <w:tcBorders>
              <w:top w:val="nil"/>
              <w:left w:val="nil"/>
              <w:bottom w:val="nil"/>
              <w:right w:val="nil"/>
            </w:tcBorders>
            <w:vAlign w:val="bottom"/>
            <w:hideMark/>
          </w:tcPr>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lastRenderedPageBreak/>
              <w:t>8.3. Заседания Закупочной  комиссии открываются и закрываются председателем (заместителем председателя, в отсутствии председателя).</w:t>
            </w:r>
          </w:p>
        </w:tc>
      </w:tr>
      <w:tr w:rsidR="00F431B6" w:rsidRPr="00F431B6" w:rsidTr="006358C5">
        <w:tc>
          <w:tcPr>
            <w:tcW w:w="9355" w:type="dxa"/>
            <w:tcBorders>
              <w:top w:val="nil"/>
              <w:left w:val="nil"/>
              <w:bottom w:val="nil"/>
              <w:right w:val="nil"/>
            </w:tcBorders>
            <w:vAlign w:val="bottom"/>
            <w:hideMark/>
          </w:tcPr>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8.4. Секретарь Закупочной комиссии, в случае если он утвержден решением Заказчика о создании Закупочной комиссии, или другой уполномоченный председателем член Закупочной  комиссии  ведет протоколы.</w:t>
            </w:r>
          </w:p>
        </w:tc>
      </w:tr>
      <w:tr w:rsidR="00F431B6" w:rsidRPr="00F431B6" w:rsidTr="006358C5">
        <w:tc>
          <w:tcPr>
            <w:tcW w:w="9355" w:type="dxa"/>
            <w:tcBorders>
              <w:top w:val="nil"/>
              <w:left w:val="nil"/>
              <w:bottom w:val="nil"/>
              <w:right w:val="nil"/>
            </w:tcBorders>
            <w:vAlign w:val="bottom"/>
            <w:hideMark/>
          </w:tcPr>
          <w:p w:rsid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8.5. Заказчик обязан организовать материально-техническое обеспечение деятельности Закупочной комиссии, в том числе предоставить удобное для целей проведения заседаний Закупочной  комиссии помещение, средства аудиозаписи, оргтехнику, канцелярские принадлежности и т.п.</w:t>
            </w:r>
          </w:p>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p>
        </w:tc>
      </w:tr>
      <w:tr w:rsidR="00F431B6" w:rsidRPr="00F431B6" w:rsidTr="006358C5">
        <w:tc>
          <w:tcPr>
            <w:tcW w:w="9355" w:type="dxa"/>
            <w:tcBorders>
              <w:top w:val="nil"/>
              <w:left w:val="nil"/>
              <w:bottom w:val="nil"/>
              <w:right w:val="nil"/>
            </w:tcBorders>
            <w:vAlign w:val="bottom"/>
            <w:hideMark/>
          </w:tcPr>
          <w:p w:rsidR="00F431B6" w:rsidRPr="00F431B6" w:rsidRDefault="00F431B6" w:rsidP="006358C5">
            <w:pPr>
              <w:spacing w:line="204" w:lineRule="atLeast"/>
              <w:jc w:val="center"/>
              <w:textAlignment w:val="baseline"/>
              <w:rPr>
                <w:rFonts w:ascii="Times New Roman" w:eastAsia="Times New Roman" w:hAnsi="Times New Roman" w:cs="Times New Roman"/>
                <w:b/>
                <w:color w:val="000000"/>
                <w:sz w:val="28"/>
                <w:szCs w:val="28"/>
                <w:lang w:val="ru-RU" w:eastAsia="ru-RU"/>
              </w:rPr>
            </w:pPr>
            <w:r w:rsidRPr="00F431B6">
              <w:rPr>
                <w:rFonts w:ascii="Times New Roman" w:eastAsia="Times New Roman" w:hAnsi="Times New Roman" w:cs="Times New Roman"/>
                <w:b/>
                <w:color w:val="000000"/>
                <w:sz w:val="28"/>
                <w:szCs w:val="28"/>
                <w:lang w:val="ru-RU" w:eastAsia="ru-RU"/>
              </w:rPr>
              <w:t>9. Ответственность членов Закупочной комиссии</w:t>
            </w:r>
          </w:p>
        </w:tc>
      </w:tr>
      <w:tr w:rsidR="00F431B6" w:rsidRPr="00F431B6" w:rsidTr="006358C5">
        <w:tc>
          <w:tcPr>
            <w:tcW w:w="9355" w:type="dxa"/>
            <w:tcBorders>
              <w:top w:val="nil"/>
              <w:left w:val="nil"/>
              <w:bottom w:val="nil"/>
              <w:right w:val="nil"/>
            </w:tcBorders>
            <w:vAlign w:val="bottom"/>
            <w:hideMark/>
          </w:tcPr>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 </w:t>
            </w:r>
          </w:p>
        </w:tc>
      </w:tr>
      <w:tr w:rsidR="00F431B6" w:rsidRPr="00F431B6" w:rsidTr="006358C5">
        <w:tc>
          <w:tcPr>
            <w:tcW w:w="9355" w:type="dxa"/>
            <w:tcBorders>
              <w:top w:val="nil"/>
              <w:left w:val="nil"/>
              <w:bottom w:val="nil"/>
              <w:right w:val="nil"/>
            </w:tcBorders>
            <w:vAlign w:val="bottom"/>
            <w:hideMark/>
          </w:tcPr>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9.1. Члены Закупочной комиссии, виновные в нарушении законодательства Российской Федерации о закупках,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tc>
      </w:tr>
      <w:tr w:rsidR="00F431B6" w:rsidRPr="00F431B6" w:rsidTr="006358C5">
        <w:tc>
          <w:tcPr>
            <w:tcW w:w="9355" w:type="dxa"/>
            <w:tcBorders>
              <w:top w:val="nil"/>
              <w:left w:val="nil"/>
              <w:bottom w:val="nil"/>
              <w:right w:val="nil"/>
            </w:tcBorders>
            <w:vAlign w:val="bottom"/>
            <w:hideMark/>
          </w:tcPr>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9.2. Член Закупочной комиссии, допустивший нарушение законодательства Российской Федерации и (или) иных нормативных правовых актов Российской Федерации о закупках может быть заменен по решению Заказчика (Уполномоченного органа), а также по предложению или предписанию уполномоченного контрольного органа.</w:t>
            </w:r>
          </w:p>
        </w:tc>
      </w:tr>
      <w:tr w:rsidR="00F431B6" w:rsidRPr="00F431B6" w:rsidTr="006358C5">
        <w:tc>
          <w:tcPr>
            <w:tcW w:w="9355" w:type="dxa"/>
            <w:tcBorders>
              <w:top w:val="nil"/>
              <w:left w:val="nil"/>
              <w:bottom w:val="nil"/>
              <w:right w:val="nil"/>
            </w:tcBorders>
            <w:vAlign w:val="bottom"/>
            <w:hideMark/>
          </w:tcPr>
          <w:p w:rsidR="00F431B6" w:rsidRPr="00F431B6" w:rsidRDefault="00F431B6" w:rsidP="00F431B6">
            <w:pPr>
              <w:spacing w:line="204" w:lineRule="atLeast"/>
              <w:textAlignment w:val="baseline"/>
              <w:rPr>
                <w:rFonts w:ascii="Times New Roman" w:eastAsia="Times New Roman" w:hAnsi="Times New Roman" w:cs="Times New Roman"/>
                <w:color w:val="000000"/>
                <w:sz w:val="28"/>
                <w:szCs w:val="28"/>
                <w:lang w:val="ru-RU" w:eastAsia="ru-RU"/>
              </w:rPr>
            </w:pPr>
            <w:r w:rsidRPr="00F431B6">
              <w:rPr>
                <w:rFonts w:ascii="Times New Roman" w:eastAsia="Times New Roman" w:hAnsi="Times New Roman" w:cs="Times New Roman"/>
                <w:color w:val="000000"/>
                <w:sz w:val="28"/>
                <w:szCs w:val="28"/>
                <w:lang w:val="ru-RU" w:eastAsia="ru-RU"/>
              </w:rPr>
              <w:t>9.3. Члены Закупочной комиссии, привлеченные Закупочной комиссией эксперты, сотрудники специализированной организации (если таковая привлечена Заказчиком), привлеченные Закупочной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w:t>
            </w:r>
            <w:r w:rsidR="00FD3732" w:rsidRPr="00FD3732">
              <w:rPr>
                <w:rFonts w:ascii="Times New Roman" w:eastAsia="Times New Roman" w:hAnsi="Times New Roman" w:cs="Times New Roman"/>
                <w:color w:val="000000"/>
                <w:sz w:val="28"/>
                <w:szCs w:val="28"/>
                <w:lang w:val="ru-RU" w:eastAsia="ru-RU"/>
              </w:rPr>
              <w:t>.</w:t>
            </w:r>
          </w:p>
        </w:tc>
      </w:tr>
    </w:tbl>
    <w:p w:rsidR="00356E71" w:rsidRPr="00FD3732" w:rsidRDefault="00083AD9">
      <w:pPr>
        <w:rPr>
          <w:rFonts w:ascii="Times New Roman" w:hAnsi="Times New Roman" w:cs="Times New Roman"/>
          <w:sz w:val="28"/>
          <w:szCs w:val="28"/>
          <w:lang w:val="ru-RU"/>
        </w:rPr>
      </w:pPr>
    </w:p>
    <w:sectPr w:rsidR="00356E71" w:rsidRPr="00FD3732" w:rsidSect="007A639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D9" w:rsidRDefault="00083AD9" w:rsidP="006358C5">
      <w:pPr>
        <w:spacing w:line="240" w:lineRule="auto"/>
      </w:pPr>
      <w:r>
        <w:separator/>
      </w:r>
    </w:p>
  </w:endnote>
  <w:endnote w:type="continuationSeparator" w:id="1">
    <w:p w:rsidR="00083AD9" w:rsidRDefault="00083AD9" w:rsidP="00635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1719"/>
      <w:docPartObj>
        <w:docPartGallery w:val="Page Numbers (Bottom of Page)"/>
        <w:docPartUnique/>
      </w:docPartObj>
    </w:sdtPr>
    <w:sdtContent>
      <w:p w:rsidR="006358C5" w:rsidRDefault="00EC363F">
        <w:pPr>
          <w:pStyle w:val="a6"/>
          <w:jc w:val="right"/>
        </w:pPr>
        <w:fldSimple w:instr=" PAGE   \* MERGEFORMAT ">
          <w:r w:rsidR="002A586A">
            <w:rPr>
              <w:noProof/>
            </w:rPr>
            <w:t>6</w:t>
          </w:r>
        </w:fldSimple>
      </w:p>
    </w:sdtContent>
  </w:sdt>
  <w:p w:rsidR="006358C5" w:rsidRDefault="006358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D9" w:rsidRDefault="00083AD9" w:rsidP="006358C5">
      <w:pPr>
        <w:spacing w:line="240" w:lineRule="auto"/>
      </w:pPr>
      <w:r>
        <w:separator/>
      </w:r>
    </w:p>
  </w:footnote>
  <w:footnote w:type="continuationSeparator" w:id="1">
    <w:p w:rsidR="00083AD9" w:rsidRDefault="00083AD9" w:rsidP="006358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31B6"/>
    <w:rsid w:val="00083AD9"/>
    <w:rsid w:val="00097DF2"/>
    <w:rsid w:val="000F1A3A"/>
    <w:rsid w:val="00106975"/>
    <w:rsid w:val="00117098"/>
    <w:rsid w:val="002A586A"/>
    <w:rsid w:val="002C07DB"/>
    <w:rsid w:val="00367C39"/>
    <w:rsid w:val="00485CF3"/>
    <w:rsid w:val="0052336A"/>
    <w:rsid w:val="006358C5"/>
    <w:rsid w:val="006B4203"/>
    <w:rsid w:val="0073380E"/>
    <w:rsid w:val="007A639D"/>
    <w:rsid w:val="008C2410"/>
    <w:rsid w:val="009B51E7"/>
    <w:rsid w:val="00A46FF7"/>
    <w:rsid w:val="00A53EBE"/>
    <w:rsid w:val="00AA6323"/>
    <w:rsid w:val="00AB42AE"/>
    <w:rsid w:val="00BC2292"/>
    <w:rsid w:val="00D35797"/>
    <w:rsid w:val="00E44FD9"/>
    <w:rsid w:val="00E56CEB"/>
    <w:rsid w:val="00EB2B08"/>
    <w:rsid w:val="00EC363F"/>
    <w:rsid w:val="00EE10BF"/>
    <w:rsid w:val="00F24F38"/>
    <w:rsid w:val="00F431B6"/>
    <w:rsid w:val="00FD3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1B6"/>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431B6"/>
  </w:style>
  <w:style w:type="paragraph" w:styleId="a4">
    <w:name w:val="header"/>
    <w:basedOn w:val="a"/>
    <w:link w:val="a5"/>
    <w:uiPriority w:val="99"/>
    <w:semiHidden/>
    <w:unhideWhenUsed/>
    <w:rsid w:val="006358C5"/>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6358C5"/>
    <w:rPr>
      <w:lang w:val="uk-UA"/>
    </w:rPr>
  </w:style>
  <w:style w:type="paragraph" w:styleId="a6">
    <w:name w:val="footer"/>
    <w:basedOn w:val="a"/>
    <w:link w:val="a7"/>
    <w:uiPriority w:val="99"/>
    <w:unhideWhenUsed/>
    <w:rsid w:val="006358C5"/>
    <w:pPr>
      <w:tabs>
        <w:tab w:val="center" w:pos="4677"/>
        <w:tab w:val="right" w:pos="9355"/>
      </w:tabs>
      <w:spacing w:line="240" w:lineRule="auto"/>
    </w:pPr>
  </w:style>
  <w:style w:type="character" w:customStyle="1" w:styleId="a7">
    <w:name w:val="Нижний колонтитул Знак"/>
    <w:basedOn w:val="a0"/>
    <w:link w:val="a6"/>
    <w:uiPriority w:val="99"/>
    <w:rsid w:val="006358C5"/>
    <w:rPr>
      <w:lang w:val="uk-UA"/>
    </w:rPr>
  </w:style>
  <w:style w:type="paragraph" w:styleId="a8">
    <w:name w:val="No Spacing"/>
    <w:uiPriority w:val="1"/>
    <w:qFormat/>
    <w:rsid w:val="002A586A"/>
    <w:pPr>
      <w:spacing w:line="240" w:lineRule="auto"/>
      <w:jc w:val="left"/>
    </w:pPr>
    <w:rPr>
      <w:rFonts w:eastAsiaTheme="minorEastAsia"/>
      <w:lang w:eastAsia="ru-RU"/>
    </w:rPr>
  </w:style>
  <w:style w:type="paragraph" w:styleId="a9">
    <w:name w:val="List Paragraph"/>
    <w:basedOn w:val="a"/>
    <w:uiPriority w:val="34"/>
    <w:qFormat/>
    <w:rsid w:val="002A586A"/>
    <w:pPr>
      <w:ind w:left="720"/>
      <w:contextualSpacing/>
    </w:pPr>
  </w:style>
</w:styles>
</file>

<file path=word/webSettings.xml><?xml version="1.0" encoding="utf-8"?>
<w:webSettings xmlns:r="http://schemas.openxmlformats.org/officeDocument/2006/relationships" xmlns:w="http://schemas.openxmlformats.org/wordprocessingml/2006/main">
  <w:divs>
    <w:div w:id="218052419">
      <w:bodyDiv w:val="1"/>
      <w:marLeft w:val="0"/>
      <w:marRight w:val="0"/>
      <w:marTop w:val="0"/>
      <w:marBottom w:val="0"/>
      <w:divBdr>
        <w:top w:val="none" w:sz="0" w:space="0" w:color="auto"/>
        <w:left w:val="none" w:sz="0" w:space="0" w:color="auto"/>
        <w:bottom w:val="none" w:sz="0" w:space="0" w:color="auto"/>
        <w:right w:val="none" w:sz="0" w:space="0" w:color="auto"/>
      </w:divBdr>
    </w:div>
    <w:div w:id="643319877">
      <w:bodyDiv w:val="1"/>
      <w:marLeft w:val="0"/>
      <w:marRight w:val="0"/>
      <w:marTop w:val="0"/>
      <w:marBottom w:val="0"/>
      <w:divBdr>
        <w:top w:val="none" w:sz="0" w:space="0" w:color="auto"/>
        <w:left w:val="none" w:sz="0" w:space="0" w:color="auto"/>
        <w:bottom w:val="none" w:sz="0" w:space="0" w:color="auto"/>
        <w:right w:val="none" w:sz="0" w:space="0" w:color="auto"/>
      </w:divBdr>
    </w:div>
    <w:div w:id="668556882">
      <w:bodyDiv w:val="1"/>
      <w:marLeft w:val="0"/>
      <w:marRight w:val="0"/>
      <w:marTop w:val="0"/>
      <w:marBottom w:val="0"/>
      <w:divBdr>
        <w:top w:val="none" w:sz="0" w:space="0" w:color="auto"/>
        <w:left w:val="none" w:sz="0" w:space="0" w:color="auto"/>
        <w:bottom w:val="none" w:sz="0" w:space="0" w:color="auto"/>
        <w:right w:val="none" w:sz="0" w:space="0" w:color="auto"/>
      </w:divBdr>
    </w:div>
    <w:div w:id="756487691">
      <w:bodyDiv w:val="1"/>
      <w:marLeft w:val="0"/>
      <w:marRight w:val="0"/>
      <w:marTop w:val="0"/>
      <w:marBottom w:val="0"/>
      <w:divBdr>
        <w:top w:val="none" w:sz="0" w:space="0" w:color="auto"/>
        <w:left w:val="none" w:sz="0" w:space="0" w:color="auto"/>
        <w:bottom w:val="none" w:sz="0" w:space="0" w:color="auto"/>
        <w:right w:val="none" w:sz="0" w:space="0" w:color="auto"/>
      </w:divBdr>
    </w:div>
    <w:div w:id="1173301865">
      <w:bodyDiv w:val="1"/>
      <w:marLeft w:val="0"/>
      <w:marRight w:val="0"/>
      <w:marTop w:val="0"/>
      <w:marBottom w:val="0"/>
      <w:divBdr>
        <w:top w:val="none" w:sz="0" w:space="0" w:color="auto"/>
        <w:left w:val="none" w:sz="0" w:space="0" w:color="auto"/>
        <w:bottom w:val="none" w:sz="0" w:space="0" w:color="auto"/>
        <w:right w:val="none" w:sz="0" w:space="0" w:color="auto"/>
      </w:divBdr>
    </w:div>
    <w:div w:id="1380936256">
      <w:bodyDiv w:val="1"/>
      <w:marLeft w:val="0"/>
      <w:marRight w:val="0"/>
      <w:marTop w:val="0"/>
      <w:marBottom w:val="0"/>
      <w:divBdr>
        <w:top w:val="none" w:sz="0" w:space="0" w:color="auto"/>
        <w:left w:val="none" w:sz="0" w:space="0" w:color="auto"/>
        <w:bottom w:val="none" w:sz="0" w:space="0" w:color="auto"/>
        <w:right w:val="none" w:sz="0" w:space="0" w:color="auto"/>
      </w:divBdr>
    </w:div>
    <w:div w:id="1462529469">
      <w:bodyDiv w:val="1"/>
      <w:marLeft w:val="0"/>
      <w:marRight w:val="0"/>
      <w:marTop w:val="0"/>
      <w:marBottom w:val="0"/>
      <w:divBdr>
        <w:top w:val="none" w:sz="0" w:space="0" w:color="auto"/>
        <w:left w:val="none" w:sz="0" w:space="0" w:color="auto"/>
        <w:bottom w:val="none" w:sz="0" w:space="0" w:color="auto"/>
        <w:right w:val="none" w:sz="0" w:space="0" w:color="auto"/>
      </w:divBdr>
    </w:div>
    <w:div w:id="1501196910">
      <w:bodyDiv w:val="1"/>
      <w:marLeft w:val="0"/>
      <w:marRight w:val="0"/>
      <w:marTop w:val="0"/>
      <w:marBottom w:val="0"/>
      <w:divBdr>
        <w:top w:val="none" w:sz="0" w:space="0" w:color="auto"/>
        <w:left w:val="none" w:sz="0" w:space="0" w:color="auto"/>
        <w:bottom w:val="none" w:sz="0" w:space="0" w:color="auto"/>
        <w:right w:val="none" w:sz="0" w:space="0" w:color="auto"/>
      </w:divBdr>
    </w:div>
    <w:div w:id="1644264905">
      <w:bodyDiv w:val="1"/>
      <w:marLeft w:val="0"/>
      <w:marRight w:val="0"/>
      <w:marTop w:val="0"/>
      <w:marBottom w:val="0"/>
      <w:divBdr>
        <w:top w:val="none" w:sz="0" w:space="0" w:color="auto"/>
        <w:left w:val="none" w:sz="0" w:space="0" w:color="auto"/>
        <w:bottom w:val="none" w:sz="0" w:space="0" w:color="auto"/>
        <w:right w:val="none" w:sz="0" w:space="0" w:color="auto"/>
      </w:divBdr>
    </w:div>
    <w:div w:id="1877766689">
      <w:bodyDiv w:val="1"/>
      <w:marLeft w:val="0"/>
      <w:marRight w:val="0"/>
      <w:marTop w:val="0"/>
      <w:marBottom w:val="0"/>
      <w:divBdr>
        <w:top w:val="none" w:sz="0" w:space="0" w:color="auto"/>
        <w:left w:val="none" w:sz="0" w:space="0" w:color="auto"/>
        <w:bottom w:val="none" w:sz="0" w:space="0" w:color="auto"/>
        <w:right w:val="none" w:sz="0" w:space="0" w:color="auto"/>
      </w:divBdr>
    </w:div>
    <w:div w:id="19222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23E2-8892-4EFA-AD6B-D249934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2015-06-03T06:15:00Z</cp:lastPrinted>
  <dcterms:created xsi:type="dcterms:W3CDTF">2015-06-03T04:22:00Z</dcterms:created>
  <dcterms:modified xsi:type="dcterms:W3CDTF">2015-06-26T10:45:00Z</dcterms:modified>
</cp:coreProperties>
</file>